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78"/>
        <w:tblW w:w="1091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1E0"/>
      </w:tblPr>
      <w:tblGrid>
        <w:gridCol w:w="10911"/>
      </w:tblGrid>
      <w:tr w:rsidR="0050329D" w:rsidTr="00F96D8F">
        <w:trPr>
          <w:trHeight w:val="15274"/>
        </w:trPr>
        <w:tc>
          <w:tcPr>
            <w:tcW w:w="10911" w:type="dxa"/>
          </w:tcPr>
          <w:p w:rsidR="0050329D" w:rsidRDefault="00173693" w:rsidP="00F22CFD">
            <w:pPr>
              <w:pStyle w:val="KonuBal"/>
              <w:tabs>
                <w:tab w:val="center" w:pos="5232"/>
              </w:tabs>
              <w:ind w:left="-230"/>
              <w:jc w:val="left"/>
              <w:rPr>
                <w:sz w:val="24"/>
              </w:rPr>
            </w:pPr>
            <w:r w:rsidRPr="00173693">
              <w:rPr>
                <w:noProof/>
              </w:rPr>
              <w:pict>
                <v:shapetype id="_x0000_t202" coordsize="21600,21600" o:spt="202" path="m,l,21600r21600,l21600,xe">
                  <v:stroke joinstyle="miter"/>
                  <v:path gradientshapeok="t" o:connecttype="rect"/>
                </v:shapetype>
                <v:shape id="_x0000_s1076" type="#_x0000_t202" style="position:absolute;left:0;text-align:left;margin-left:389.4pt;margin-top:5.9pt;width:135pt;height:18pt;z-index:251657728" filled="f" fillcolor="silver" stroked="f" strokeweight="1pt">
                  <v:textbox style="mso-next-textbox:#_x0000_s1076">
                    <w:txbxContent>
                      <w:p w:rsidR="0050329D" w:rsidRPr="001030DC" w:rsidRDefault="009459F2" w:rsidP="0050329D">
                        <w:pPr>
                          <w:rPr>
                            <w:b/>
                            <w:sz w:val="24"/>
                            <w:szCs w:val="24"/>
                          </w:rPr>
                        </w:pPr>
                        <w:r w:rsidRPr="001030DC">
                          <w:rPr>
                            <w:b/>
                            <w:sz w:val="24"/>
                            <w:szCs w:val="24"/>
                          </w:rPr>
                          <w:t>FORM–</w:t>
                        </w:r>
                        <w:r w:rsidR="00B86188">
                          <w:rPr>
                            <w:b/>
                            <w:sz w:val="24"/>
                            <w:szCs w:val="24"/>
                          </w:rPr>
                          <w:t>20</w:t>
                        </w:r>
                      </w:p>
                    </w:txbxContent>
                  </v:textbox>
                </v:shape>
              </w:pict>
            </w:r>
            <w:r w:rsidR="00F22CFD">
              <w:rPr>
                <w:sz w:val="24"/>
              </w:rPr>
              <w:t xml:space="preserve">  </w:t>
            </w:r>
          </w:p>
          <w:p w:rsidR="001F7D88" w:rsidRPr="00506B46" w:rsidRDefault="00CD7982" w:rsidP="00F22CFD">
            <w:pPr>
              <w:pStyle w:val="KonuBal"/>
              <w:ind w:left="-230"/>
              <w:jc w:val="left"/>
              <w:rPr>
                <w:sz w:val="22"/>
              </w:rPr>
            </w:pPr>
            <w:r>
              <w:rPr>
                <w:sz w:val="24"/>
              </w:rPr>
              <w:t xml:space="preserve">           </w:t>
            </w:r>
            <w:r w:rsidRPr="00506B46">
              <w:rPr>
                <w:sz w:val="22"/>
              </w:rPr>
              <w:t xml:space="preserve">                                  </w:t>
            </w:r>
            <w:r w:rsidR="00F22CFD">
              <w:rPr>
                <w:sz w:val="22"/>
              </w:rPr>
              <w:t xml:space="preserve">                      </w:t>
            </w:r>
            <w:r w:rsidR="001F7D88" w:rsidRPr="00506B46">
              <w:rPr>
                <w:sz w:val="22"/>
              </w:rPr>
              <w:t xml:space="preserve"> T.C</w:t>
            </w:r>
            <w:r w:rsidR="00BE69E4">
              <w:rPr>
                <w:sz w:val="22"/>
              </w:rPr>
              <w:t>.</w:t>
            </w:r>
          </w:p>
          <w:p w:rsidR="00CD7982" w:rsidRPr="00506B46" w:rsidRDefault="001F7D88" w:rsidP="00F22CFD">
            <w:pPr>
              <w:pStyle w:val="KonuBal"/>
              <w:ind w:left="-230"/>
              <w:jc w:val="left"/>
              <w:rPr>
                <w:sz w:val="22"/>
              </w:rPr>
            </w:pPr>
            <w:r w:rsidRPr="00506B46">
              <w:rPr>
                <w:sz w:val="22"/>
              </w:rPr>
              <w:t xml:space="preserve">                                    </w:t>
            </w:r>
            <w:r w:rsidR="00F22CFD">
              <w:rPr>
                <w:sz w:val="22"/>
              </w:rPr>
              <w:t xml:space="preserve">               </w:t>
            </w:r>
            <w:r w:rsidR="00CD7982" w:rsidRPr="00506B46">
              <w:rPr>
                <w:sz w:val="22"/>
              </w:rPr>
              <w:t>GİRESUN ÜNİVERSİTESİ</w:t>
            </w:r>
          </w:p>
          <w:p w:rsidR="00F22CFD" w:rsidRDefault="00506B46" w:rsidP="00F22CFD">
            <w:pPr>
              <w:pStyle w:val="AltKonuBal"/>
              <w:jc w:val="left"/>
              <w:rPr>
                <w:sz w:val="22"/>
              </w:rPr>
            </w:pPr>
            <w:r>
              <w:rPr>
                <w:sz w:val="22"/>
              </w:rPr>
              <w:t xml:space="preserve">                             </w:t>
            </w:r>
            <w:r w:rsidR="00F22CFD">
              <w:rPr>
                <w:sz w:val="22"/>
              </w:rPr>
              <w:t xml:space="preserve">              </w:t>
            </w:r>
            <w:r w:rsidR="007E7740" w:rsidRPr="00506B46">
              <w:rPr>
                <w:sz w:val="22"/>
              </w:rPr>
              <w:t>S</w:t>
            </w:r>
            <w:r w:rsidR="00013690" w:rsidRPr="00506B46">
              <w:rPr>
                <w:sz w:val="22"/>
              </w:rPr>
              <w:t>AĞLIK</w:t>
            </w:r>
            <w:r w:rsidR="007E7740" w:rsidRPr="00506B46">
              <w:rPr>
                <w:sz w:val="22"/>
              </w:rPr>
              <w:t xml:space="preserve"> BİLİMLER</w:t>
            </w:r>
            <w:r w:rsidR="0050329D" w:rsidRPr="00506B46">
              <w:rPr>
                <w:sz w:val="22"/>
              </w:rPr>
              <w:t xml:space="preserve"> ENSTİTÜSÜ</w:t>
            </w:r>
          </w:p>
          <w:p w:rsidR="00724787" w:rsidRPr="00F22CFD" w:rsidRDefault="00F22CFD" w:rsidP="008F2DC9">
            <w:pPr>
              <w:pStyle w:val="AltKonuBal"/>
              <w:jc w:val="left"/>
              <w:rPr>
                <w:sz w:val="18"/>
              </w:rPr>
            </w:pPr>
            <w:r>
              <w:rPr>
                <w:sz w:val="22"/>
              </w:rPr>
              <w:t xml:space="preserve">                                               </w:t>
            </w:r>
            <w:r w:rsidR="00C34D15" w:rsidRPr="00506B46">
              <w:rPr>
                <w:sz w:val="22"/>
                <w:szCs w:val="24"/>
              </w:rPr>
              <w:t>TEZ JÜRİSİ</w:t>
            </w:r>
            <w:r w:rsidR="008F0A0E" w:rsidRPr="00506B46">
              <w:rPr>
                <w:sz w:val="22"/>
                <w:szCs w:val="24"/>
              </w:rPr>
              <w:t xml:space="preserve"> ATAMA FORMU</w:t>
            </w:r>
          </w:p>
          <w:p w:rsidR="008F0A0E" w:rsidRPr="008F2DC9" w:rsidRDefault="00F22CFD" w:rsidP="008F2DC9">
            <w:pPr>
              <w:jc w:val="both"/>
              <w:rPr>
                <w:sz w:val="18"/>
                <w:szCs w:val="18"/>
                <w:u w:val="thick"/>
              </w:rPr>
            </w:pPr>
            <w:r>
              <w:rPr>
                <w:b/>
                <w:noProof/>
                <w:sz w:val="18"/>
                <w:szCs w:val="18"/>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716915" cy="707390"/>
                  <wp:effectExtent l="19050" t="0" r="6985" b="0"/>
                  <wp:wrapSquare wrapText="bothSides"/>
                  <wp:docPr id="10"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5"/>
                          <a:srcRect/>
                          <a:stretch>
                            <a:fillRect/>
                          </a:stretch>
                        </pic:blipFill>
                        <pic:spPr bwMode="auto">
                          <a:xfrm>
                            <a:off x="0" y="0"/>
                            <a:ext cx="716915" cy="707390"/>
                          </a:xfrm>
                          <a:prstGeom prst="rect">
                            <a:avLst/>
                          </a:prstGeom>
                          <a:noFill/>
                          <a:ln w="9525">
                            <a:noFill/>
                            <a:miter lim="800000"/>
                            <a:headEnd/>
                            <a:tailEnd/>
                          </a:ln>
                        </pic:spPr>
                      </pic:pic>
                    </a:graphicData>
                  </a:graphic>
                </wp:anchor>
              </w:drawing>
            </w:r>
            <w:r w:rsidR="008F0A0E" w:rsidRPr="008F2DC9">
              <w:rPr>
                <w:b/>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8F0A0E" w:rsidRPr="008F2DC9">
              <w:rPr>
                <w:sz w:val="18"/>
                <w:szCs w:val="18"/>
                <w:u w:val="thick"/>
              </w:rPr>
              <w:tab/>
            </w:r>
            <w:r w:rsidR="001F7D88" w:rsidRPr="008F2DC9">
              <w:rPr>
                <w:sz w:val="18"/>
                <w:szCs w:val="18"/>
                <w:u w:val="thick"/>
              </w:rPr>
              <w:t xml:space="preserve">         </w:t>
            </w:r>
            <w:proofErr w:type="gramStart"/>
            <w:r w:rsidR="008F2DC9">
              <w:rPr>
                <w:sz w:val="18"/>
                <w:szCs w:val="18"/>
                <w:u w:val="thick"/>
              </w:rPr>
              <w:t>………………</w:t>
            </w:r>
            <w:proofErr w:type="gramEnd"/>
          </w:p>
          <w:p w:rsidR="008F2DC9" w:rsidRPr="001E00B7" w:rsidRDefault="001F7D88" w:rsidP="00F22CFD">
            <w:pPr>
              <w:pStyle w:val="AltKonuBal"/>
              <w:rPr>
                <w:b w:val="0"/>
              </w:rPr>
            </w:pPr>
            <w:r w:rsidRPr="00506B46">
              <w:rPr>
                <w:sz w:val="22"/>
              </w:rPr>
              <w:t xml:space="preserve">        </w:t>
            </w:r>
            <w:r w:rsidR="008F2DC9">
              <w:rPr>
                <w:sz w:val="22"/>
              </w:rPr>
              <w:t xml:space="preserve">                                                                                                                                  </w:t>
            </w:r>
            <w:proofErr w:type="gramStart"/>
            <w:r w:rsidR="008F2DC9" w:rsidRPr="001E00B7">
              <w:rPr>
                <w:b w:val="0"/>
              </w:rPr>
              <w:t>…..</w:t>
            </w:r>
            <w:proofErr w:type="gramEnd"/>
            <w:r w:rsidR="008F2DC9" w:rsidRPr="001E00B7">
              <w:rPr>
                <w:b w:val="0"/>
              </w:rPr>
              <w:t>/…../20….</w:t>
            </w:r>
          </w:p>
          <w:p w:rsidR="007E7740" w:rsidRPr="00506B46" w:rsidRDefault="007E7740" w:rsidP="00F22CFD">
            <w:pPr>
              <w:pStyle w:val="AltKonuBal"/>
              <w:rPr>
                <w:sz w:val="18"/>
              </w:rPr>
            </w:pPr>
            <w:r w:rsidRPr="00506B46">
              <w:rPr>
                <w:sz w:val="22"/>
              </w:rPr>
              <w:t>S</w:t>
            </w:r>
            <w:r w:rsidR="00013690" w:rsidRPr="00506B46">
              <w:rPr>
                <w:sz w:val="22"/>
              </w:rPr>
              <w:t>AĞLIK</w:t>
            </w:r>
            <w:bookmarkStart w:id="0" w:name="_GoBack"/>
            <w:bookmarkEnd w:id="0"/>
            <w:r w:rsidRPr="00506B46">
              <w:rPr>
                <w:sz w:val="22"/>
              </w:rPr>
              <w:t xml:space="preserve"> BİLİMLER</w:t>
            </w:r>
            <w:r w:rsidR="001F7D88" w:rsidRPr="00506B46">
              <w:rPr>
                <w:sz w:val="22"/>
              </w:rPr>
              <w:t>İ</w:t>
            </w:r>
            <w:r w:rsidRPr="00506B46">
              <w:rPr>
                <w:sz w:val="22"/>
              </w:rPr>
              <w:t xml:space="preserve"> ENSTİTÜSÜ MÜDÜRLÜĞÜNE</w:t>
            </w:r>
          </w:p>
          <w:p w:rsidR="008F0A0E" w:rsidRPr="0010353C" w:rsidRDefault="008F0A0E" w:rsidP="008F0A0E">
            <w:pPr>
              <w:jc w:val="both"/>
              <w:rPr>
                <w:sz w:val="18"/>
                <w:szCs w:val="18"/>
              </w:rPr>
            </w:pPr>
          </w:p>
          <w:p w:rsidR="00A200D7" w:rsidRPr="0010353C" w:rsidRDefault="00A200D7" w:rsidP="00A200D7">
            <w:pPr>
              <w:jc w:val="both"/>
              <w:rPr>
                <w:sz w:val="18"/>
                <w:szCs w:val="18"/>
              </w:rPr>
            </w:pPr>
            <w:r w:rsidRPr="00A200D7">
              <w:rPr>
                <w:sz w:val="18"/>
                <w:szCs w:val="18"/>
              </w:rPr>
              <w:t>Anabilim Dalımız</w:t>
            </w:r>
            <w:r w:rsidR="008F0A0E" w:rsidRPr="00A200D7">
              <w:rPr>
                <w:sz w:val="18"/>
                <w:szCs w:val="18"/>
              </w:rPr>
              <w:t xml:space="preserve"> aşağıda adı, soyadı ve progr</w:t>
            </w:r>
            <w:r w:rsidRPr="00A200D7">
              <w:rPr>
                <w:sz w:val="18"/>
                <w:szCs w:val="18"/>
              </w:rPr>
              <w:t>amı yazılı lisansüstü öğrencisi</w:t>
            </w:r>
            <w:r w:rsidR="008F0A0E" w:rsidRPr="00A200D7">
              <w:rPr>
                <w:sz w:val="18"/>
                <w:szCs w:val="18"/>
              </w:rPr>
              <w:t xml:space="preserve"> tezini tamamlamış bulunmaktadır.</w:t>
            </w:r>
            <w:r w:rsidRPr="00A200D7">
              <w:rPr>
                <w:sz w:val="18"/>
                <w:szCs w:val="18"/>
              </w:rPr>
              <w:t>T</w:t>
            </w:r>
            <w:r w:rsidRPr="0010353C">
              <w:rPr>
                <w:sz w:val="18"/>
                <w:szCs w:val="18"/>
              </w:rPr>
              <w:t>ez çalışması danışmanı tarafından kabul edilmiş olup, tez değerlendirmesini ve sınavını yapmak üzere tez jürisinin aşağıdaki öğretim üyelerinden oluşturulması önerilmektedir. Gereğini bilgilerinize arz ederim.</w:t>
            </w:r>
          </w:p>
          <w:p w:rsidR="008F0A0E" w:rsidRPr="0010353C" w:rsidRDefault="00FB1DA8" w:rsidP="008F0A0E">
            <w:pPr>
              <w:pStyle w:val="Balk2"/>
              <w:spacing w:line="288" w:lineRule="auto"/>
              <w:rPr>
                <w:rFonts w:ascii="Times New Roman" w:hAnsi="Times New Roman" w:cs="Times New Roman"/>
                <w:b w:val="0"/>
                <w:i w:val="0"/>
                <w:sz w:val="18"/>
                <w:szCs w:val="18"/>
              </w:rPr>
            </w:pPr>
            <w:r>
              <w:rPr>
                <w:rFonts w:ascii="Times New Roman" w:hAnsi="Times New Roman" w:cs="Times New Roman"/>
                <w:b w:val="0"/>
                <w:i w:val="0"/>
                <w:sz w:val="18"/>
                <w:szCs w:val="18"/>
              </w:rPr>
              <w:t>Numarası, Adı, Soyadı</w:t>
            </w:r>
            <w:r w:rsidR="008F0A0E" w:rsidRPr="0010353C">
              <w:rPr>
                <w:rFonts w:ascii="Times New Roman" w:hAnsi="Times New Roman" w:cs="Times New Roman"/>
                <w:b w:val="0"/>
                <w:i w:val="0"/>
                <w:sz w:val="18"/>
                <w:szCs w:val="18"/>
              </w:rPr>
              <w:tab/>
              <w:t xml:space="preserve">: </w:t>
            </w:r>
            <w:proofErr w:type="gramStart"/>
            <w:r w:rsidR="008F0A0E" w:rsidRPr="0010353C">
              <w:rPr>
                <w:rFonts w:ascii="Times New Roman" w:hAnsi="Times New Roman" w:cs="Times New Roman"/>
                <w:b w:val="0"/>
                <w:i w:val="0"/>
                <w:sz w:val="18"/>
                <w:szCs w:val="18"/>
              </w:rPr>
              <w:t>................................................</w:t>
            </w:r>
            <w:proofErr w:type="gramEnd"/>
          </w:p>
          <w:p w:rsidR="008F0A0E" w:rsidRPr="0010353C" w:rsidRDefault="008F0A0E" w:rsidP="008F0A0E">
            <w:pPr>
              <w:pStyle w:val="GvdeMetni"/>
              <w:spacing w:line="288" w:lineRule="auto"/>
              <w:rPr>
                <w:b w:val="0"/>
                <w:sz w:val="18"/>
                <w:szCs w:val="18"/>
              </w:rPr>
            </w:pPr>
            <w:r w:rsidRPr="0010353C">
              <w:rPr>
                <w:b w:val="0"/>
                <w:sz w:val="18"/>
                <w:szCs w:val="18"/>
              </w:rPr>
              <w:t>Programı</w:t>
            </w:r>
            <w:r w:rsidRPr="0010353C">
              <w:rPr>
                <w:b w:val="0"/>
                <w:sz w:val="18"/>
                <w:szCs w:val="18"/>
              </w:rPr>
              <w:tab/>
            </w:r>
            <w:r w:rsidR="008418CD">
              <w:rPr>
                <w:b w:val="0"/>
                <w:sz w:val="18"/>
                <w:szCs w:val="18"/>
              </w:rPr>
              <w:tab/>
            </w:r>
            <w:r w:rsidR="008326E6">
              <w:rPr>
                <w:b w:val="0"/>
                <w:sz w:val="18"/>
                <w:szCs w:val="18"/>
              </w:rPr>
              <w:tab/>
            </w:r>
            <w:r w:rsidRPr="0010353C">
              <w:rPr>
                <w:b w:val="0"/>
                <w:sz w:val="18"/>
                <w:szCs w:val="18"/>
              </w:rPr>
              <w:t xml:space="preserve">: </w:t>
            </w:r>
            <w:r w:rsidR="00173693">
              <w:rPr>
                <w:szCs w:val="22"/>
              </w:rPr>
              <w:fldChar w:fldCharType="begin">
                <w:ffData>
                  <w:name w:val=""/>
                  <w:enabled/>
                  <w:calcOnExit w:val="0"/>
                  <w:checkBox>
                    <w:sizeAuto/>
                    <w:default w:val="0"/>
                  </w:checkBox>
                </w:ffData>
              </w:fldChar>
            </w:r>
            <w:r w:rsidR="00AE07D7">
              <w:rPr>
                <w:szCs w:val="22"/>
              </w:rPr>
              <w:instrText xml:space="preserve"> FORMCHECKBOX </w:instrText>
            </w:r>
            <w:r w:rsidR="00173693">
              <w:rPr>
                <w:szCs w:val="22"/>
              </w:rPr>
            </w:r>
            <w:r w:rsidR="00173693">
              <w:rPr>
                <w:szCs w:val="22"/>
              </w:rPr>
              <w:fldChar w:fldCharType="end"/>
            </w:r>
            <w:r w:rsidR="00190AE8">
              <w:rPr>
                <w:b w:val="0"/>
                <w:sz w:val="18"/>
                <w:szCs w:val="18"/>
              </w:rPr>
              <w:t xml:space="preserve">    Yüksek Lisans     </w:t>
            </w:r>
            <w:r w:rsidR="00173693">
              <w:rPr>
                <w:szCs w:val="22"/>
              </w:rPr>
              <w:fldChar w:fldCharType="begin">
                <w:ffData>
                  <w:name w:val=""/>
                  <w:enabled/>
                  <w:calcOnExit w:val="0"/>
                  <w:checkBox>
                    <w:sizeAuto/>
                    <w:default w:val="0"/>
                  </w:checkBox>
                </w:ffData>
              </w:fldChar>
            </w:r>
            <w:r w:rsidR="00AE07D7">
              <w:rPr>
                <w:szCs w:val="22"/>
              </w:rPr>
              <w:instrText xml:space="preserve"> FORMCHECKBOX </w:instrText>
            </w:r>
            <w:r w:rsidR="00173693">
              <w:rPr>
                <w:szCs w:val="22"/>
              </w:rPr>
            </w:r>
            <w:r w:rsidR="00173693">
              <w:rPr>
                <w:szCs w:val="22"/>
              </w:rPr>
              <w:fldChar w:fldCharType="end"/>
            </w:r>
            <w:proofErr w:type="spellStart"/>
            <w:r w:rsidR="00190AE8">
              <w:rPr>
                <w:b w:val="0"/>
                <w:sz w:val="18"/>
                <w:szCs w:val="18"/>
              </w:rPr>
              <w:t>Lisans</w:t>
            </w:r>
            <w:proofErr w:type="spellEnd"/>
            <w:r w:rsidR="00190AE8">
              <w:rPr>
                <w:b w:val="0"/>
                <w:sz w:val="18"/>
                <w:szCs w:val="18"/>
              </w:rPr>
              <w:t xml:space="preserve"> Sonrası Doktora          </w:t>
            </w:r>
            <w:r w:rsidR="00173693">
              <w:rPr>
                <w:szCs w:val="22"/>
              </w:rPr>
              <w:fldChar w:fldCharType="begin">
                <w:ffData>
                  <w:name w:val=""/>
                  <w:enabled/>
                  <w:calcOnExit w:val="0"/>
                  <w:checkBox>
                    <w:sizeAuto/>
                    <w:default w:val="0"/>
                  </w:checkBox>
                </w:ffData>
              </w:fldChar>
            </w:r>
            <w:r w:rsidR="00AE07D7">
              <w:rPr>
                <w:szCs w:val="22"/>
              </w:rPr>
              <w:instrText xml:space="preserve"> FORMCHECKBOX </w:instrText>
            </w:r>
            <w:r w:rsidR="00173693">
              <w:rPr>
                <w:szCs w:val="22"/>
              </w:rPr>
            </w:r>
            <w:r w:rsidR="00173693">
              <w:rPr>
                <w:szCs w:val="22"/>
              </w:rPr>
              <w:fldChar w:fldCharType="end"/>
            </w:r>
            <w:proofErr w:type="spellStart"/>
            <w:r w:rsidR="00190AE8">
              <w:rPr>
                <w:b w:val="0"/>
                <w:sz w:val="18"/>
                <w:szCs w:val="18"/>
              </w:rPr>
              <w:t>Doktora</w:t>
            </w:r>
            <w:proofErr w:type="spellEnd"/>
          </w:p>
          <w:p w:rsidR="003A14A2" w:rsidRDefault="003A14A2" w:rsidP="008F0A0E">
            <w:pPr>
              <w:pStyle w:val="GvdeMetni"/>
              <w:spacing w:line="288" w:lineRule="auto"/>
              <w:rPr>
                <w:b w:val="0"/>
                <w:sz w:val="18"/>
                <w:szCs w:val="18"/>
              </w:rPr>
            </w:pPr>
            <w:r>
              <w:rPr>
                <w:b w:val="0"/>
                <w:sz w:val="18"/>
                <w:szCs w:val="18"/>
              </w:rPr>
              <w:t xml:space="preserve">Programın Adı                     : </w:t>
            </w:r>
            <w:proofErr w:type="gramStart"/>
            <w:r>
              <w:rPr>
                <w:b w:val="0"/>
                <w:sz w:val="18"/>
                <w:szCs w:val="18"/>
              </w:rPr>
              <w:t>………………………………………………………………………………………………………….</w:t>
            </w:r>
            <w:proofErr w:type="gramEnd"/>
          </w:p>
          <w:p w:rsidR="008F0A0E" w:rsidRPr="0010353C" w:rsidRDefault="008F0A0E" w:rsidP="008F0A0E">
            <w:pPr>
              <w:pStyle w:val="GvdeMetni"/>
              <w:spacing w:line="288" w:lineRule="auto"/>
              <w:rPr>
                <w:b w:val="0"/>
                <w:sz w:val="18"/>
                <w:szCs w:val="18"/>
              </w:rPr>
            </w:pPr>
            <w:r w:rsidRPr="0010353C">
              <w:rPr>
                <w:b w:val="0"/>
                <w:sz w:val="18"/>
                <w:szCs w:val="18"/>
              </w:rPr>
              <w:t xml:space="preserve">Tezin Başlığı   </w:t>
            </w:r>
            <w:r w:rsidRPr="0010353C">
              <w:rPr>
                <w:b w:val="0"/>
                <w:sz w:val="18"/>
                <w:szCs w:val="18"/>
              </w:rPr>
              <w:tab/>
            </w:r>
            <w:r w:rsidR="008326E6">
              <w:rPr>
                <w:b w:val="0"/>
                <w:sz w:val="18"/>
                <w:szCs w:val="18"/>
              </w:rPr>
              <w:tab/>
            </w:r>
            <w:r w:rsidRPr="0010353C">
              <w:rPr>
                <w:b w:val="0"/>
                <w:sz w:val="18"/>
                <w:szCs w:val="18"/>
              </w:rPr>
              <w:t xml:space="preserve">: </w:t>
            </w:r>
            <w:proofErr w:type="gramStart"/>
            <w:r w:rsidRPr="0010353C">
              <w:rPr>
                <w:b w:val="0"/>
                <w:sz w:val="18"/>
                <w:szCs w:val="18"/>
              </w:rPr>
              <w:t>.....................................................................................................................................................................</w:t>
            </w:r>
            <w:proofErr w:type="gramEnd"/>
          </w:p>
          <w:p w:rsidR="008F0A0E" w:rsidRPr="0010353C" w:rsidRDefault="008F0A0E" w:rsidP="008F0A0E">
            <w:pPr>
              <w:pStyle w:val="GvdeMetni"/>
              <w:spacing w:line="288" w:lineRule="auto"/>
              <w:rPr>
                <w:b w:val="0"/>
                <w:sz w:val="18"/>
                <w:szCs w:val="18"/>
              </w:rPr>
            </w:pPr>
            <w:r w:rsidRPr="0010353C">
              <w:rPr>
                <w:b w:val="0"/>
                <w:sz w:val="18"/>
                <w:szCs w:val="18"/>
              </w:rPr>
              <w:tab/>
            </w:r>
            <w:r w:rsidRPr="0010353C">
              <w:rPr>
                <w:b w:val="0"/>
                <w:sz w:val="18"/>
                <w:szCs w:val="18"/>
              </w:rPr>
              <w:tab/>
            </w:r>
            <w:r w:rsidR="008326E6">
              <w:rPr>
                <w:b w:val="0"/>
                <w:sz w:val="18"/>
                <w:szCs w:val="18"/>
              </w:rPr>
              <w:tab/>
            </w:r>
            <w:proofErr w:type="gramStart"/>
            <w:r w:rsidRPr="0010353C">
              <w:rPr>
                <w:b w:val="0"/>
                <w:sz w:val="18"/>
                <w:szCs w:val="18"/>
              </w:rPr>
              <w:t>…………………………………………………………………………………………………………….</w:t>
            </w:r>
            <w:proofErr w:type="gramEnd"/>
          </w:p>
          <w:p w:rsidR="008F0A0E" w:rsidRPr="0010353C" w:rsidRDefault="008F0A0E" w:rsidP="008F0A0E">
            <w:pPr>
              <w:pStyle w:val="GvdeMetni"/>
              <w:spacing w:line="288" w:lineRule="auto"/>
              <w:rPr>
                <w:b w:val="0"/>
                <w:sz w:val="18"/>
                <w:szCs w:val="18"/>
              </w:rPr>
            </w:pPr>
          </w:p>
          <w:p w:rsidR="008F0A0E" w:rsidRDefault="00A200D7" w:rsidP="008F0A0E">
            <w:pPr>
              <w:ind w:right="-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sidRPr="0010353C">
              <w:rPr>
                <w:b/>
                <w:sz w:val="18"/>
                <w:szCs w:val="18"/>
              </w:rPr>
              <w:t>….......................................…</w:t>
            </w:r>
            <w:r w:rsidR="008F0A0E" w:rsidRPr="0010353C">
              <w:rPr>
                <w:sz w:val="18"/>
                <w:szCs w:val="18"/>
              </w:rPr>
              <w:t>.</w:t>
            </w:r>
            <w:proofErr w:type="gramEnd"/>
            <w:r w:rsidR="003A14A2">
              <w:rPr>
                <w:sz w:val="18"/>
                <w:szCs w:val="18"/>
              </w:rPr>
              <w:t xml:space="preserve">               </w:t>
            </w:r>
            <w:proofErr w:type="gramStart"/>
            <w:r w:rsidR="008F0A0E" w:rsidRPr="0010353C">
              <w:rPr>
                <w:sz w:val="18"/>
                <w:szCs w:val="18"/>
              </w:rPr>
              <w:t>........................................................</w:t>
            </w:r>
            <w:proofErr w:type="gramEnd"/>
          </w:p>
          <w:p w:rsidR="003A14A2" w:rsidRDefault="003A14A2" w:rsidP="008F0A0E">
            <w:pPr>
              <w:ind w:right="-567"/>
              <w:jc w:val="both"/>
              <w:rPr>
                <w:sz w:val="18"/>
                <w:szCs w:val="18"/>
              </w:rPr>
            </w:pPr>
            <w:r>
              <w:rPr>
                <w:sz w:val="18"/>
                <w:szCs w:val="18"/>
              </w:rPr>
              <w:t xml:space="preserve">                                                                                     </w:t>
            </w:r>
          </w:p>
          <w:p w:rsidR="00A200D7" w:rsidRDefault="003A14A2" w:rsidP="008F0A0E">
            <w:pPr>
              <w:ind w:right="-567"/>
              <w:contextualSpacing/>
              <w:jc w:val="both"/>
              <w:rPr>
                <w:sz w:val="18"/>
                <w:szCs w:val="18"/>
              </w:rPr>
            </w:pPr>
            <w:r>
              <w:rPr>
                <w:sz w:val="18"/>
                <w:szCs w:val="18"/>
              </w:rPr>
              <w:t xml:space="preserve">                                                                                        İmza                                                            </w:t>
            </w:r>
            <w:proofErr w:type="spellStart"/>
            <w:r>
              <w:rPr>
                <w:sz w:val="18"/>
                <w:szCs w:val="18"/>
              </w:rPr>
              <w:t>İmza</w:t>
            </w:r>
            <w:proofErr w:type="spellEnd"/>
          </w:p>
          <w:p w:rsidR="003A14A2" w:rsidRDefault="008F0A0E" w:rsidP="008F0A0E">
            <w:pPr>
              <w:contextualSpacing/>
              <w:jc w:val="both"/>
              <w:rPr>
                <w:sz w:val="18"/>
                <w:szCs w:val="18"/>
              </w:rPr>
            </w:pPr>
            <w:r w:rsidRPr="0010353C">
              <w:rPr>
                <w:sz w:val="18"/>
                <w:szCs w:val="18"/>
              </w:rPr>
              <w:tab/>
            </w:r>
            <w:r w:rsidRPr="0010353C">
              <w:rPr>
                <w:sz w:val="18"/>
                <w:szCs w:val="18"/>
              </w:rPr>
              <w:tab/>
            </w:r>
            <w:r w:rsidRPr="0010353C">
              <w:rPr>
                <w:sz w:val="18"/>
                <w:szCs w:val="18"/>
              </w:rPr>
              <w:tab/>
            </w:r>
            <w:r w:rsidRPr="0010353C">
              <w:rPr>
                <w:sz w:val="18"/>
                <w:szCs w:val="18"/>
              </w:rPr>
              <w:tab/>
            </w:r>
            <w:r w:rsidRPr="0010353C">
              <w:rPr>
                <w:sz w:val="18"/>
                <w:szCs w:val="18"/>
              </w:rPr>
              <w:tab/>
            </w:r>
            <w:r w:rsidR="003A14A2">
              <w:rPr>
                <w:sz w:val="18"/>
                <w:szCs w:val="18"/>
              </w:rPr>
              <w:t xml:space="preserve">          </w:t>
            </w:r>
          </w:p>
          <w:p w:rsidR="008F0A0E" w:rsidRPr="0010353C" w:rsidRDefault="003A14A2" w:rsidP="008F0A0E">
            <w:pPr>
              <w:contextualSpacing/>
              <w:jc w:val="both"/>
              <w:rPr>
                <w:b/>
                <w:sz w:val="18"/>
                <w:szCs w:val="18"/>
              </w:rPr>
            </w:pPr>
            <w:r>
              <w:rPr>
                <w:sz w:val="18"/>
                <w:szCs w:val="18"/>
              </w:rPr>
              <w:t xml:space="preserve">                                                                                           </w:t>
            </w:r>
            <w:r w:rsidR="00A200D7" w:rsidRPr="00A200D7">
              <w:rPr>
                <w:b/>
                <w:sz w:val="18"/>
                <w:szCs w:val="18"/>
              </w:rPr>
              <w:t xml:space="preserve">Danışman </w:t>
            </w:r>
            <w:r w:rsidR="00A200D7">
              <w:tab/>
            </w:r>
            <w:r w:rsidR="008F0A0E" w:rsidRPr="0010353C">
              <w:rPr>
                <w:sz w:val="18"/>
                <w:szCs w:val="18"/>
              </w:rPr>
              <w:tab/>
            </w:r>
            <w:r>
              <w:rPr>
                <w:sz w:val="18"/>
                <w:szCs w:val="18"/>
              </w:rPr>
              <w:t xml:space="preserve">                             </w:t>
            </w:r>
            <w:r w:rsidR="008F0A0E" w:rsidRPr="0010353C">
              <w:rPr>
                <w:b/>
                <w:sz w:val="18"/>
                <w:szCs w:val="18"/>
              </w:rPr>
              <w:t>Anabilim Dalı Başkanı</w:t>
            </w:r>
          </w:p>
          <w:p w:rsidR="00A200D7" w:rsidRDefault="00A200D7" w:rsidP="008F0A0E">
            <w:pPr>
              <w:jc w:val="both"/>
              <w:rPr>
                <w:sz w:val="18"/>
                <w:szCs w:val="18"/>
              </w:rPr>
            </w:pPr>
          </w:p>
          <w:p w:rsidR="008F0A0E" w:rsidRDefault="00D360CC" w:rsidP="008F0A0E">
            <w:pPr>
              <w:contextualSpacing/>
              <w:jc w:val="both"/>
              <w:rPr>
                <w:b/>
                <w:sz w:val="18"/>
                <w:szCs w:val="18"/>
              </w:rPr>
            </w:pPr>
            <w:r w:rsidRPr="00D360CC">
              <w:rPr>
                <w:b/>
                <w:sz w:val="18"/>
                <w:szCs w:val="18"/>
              </w:rPr>
              <w:t>Jüri Üyesinin:</w:t>
            </w:r>
          </w:p>
          <w:p w:rsidR="00D360CC" w:rsidRPr="00D360CC" w:rsidRDefault="00D360CC" w:rsidP="008F0A0E">
            <w:pPr>
              <w:contextualSpacing/>
              <w:jc w:val="both"/>
              <w:rPr>
                <w:b/>
                <w:sz w:val="18"/>
                <w:szCs w:val="18"/>
              </w:rPr>
            </w:pPr>
          </w:p>
          <w:p w:rsidR="008F0A0E" w:rsidRPr="003A14A2" w:rsidRDefault="008F0A0E" w:rsidP="008F0A0E">
            <w:pPr>
              <w:spacing w:line="360" w:lineRule="auto"/>
              <w:ind w:right="-567"/>
              <w:contextualSpacing/>
              <w:jc w:val="both"/>
              <w:rPr>
                <w:b/>
                <w:sz w:val="18"/>
                <w:szCs w:val="18"/>
              </w:rPr>
            </w:pPr>
            <w:proofErr w:type="spellStart"/>
            <w:r w:rsidRPr="0010353C">
              <w:rPr>
                <w:b/>
                <w:sz w:val="18"/>
                <w:szCs w:val="18"/>
                <w:u w:val="single"/>
              </w:rPr>
              <w:t>Ünvanı</w:t>
            </w:r>
            <w:proofErr w:type="spellEnd"/>
            <w:r w:rsidRPr="0010353C">
              <w:rPr>
                <w:b/>
                <w:sz w:val="18"/>
                <w:szCs w:val="18"/>
                <w:u w:val="single"/>
              </w:rPr>
              <w:t>, Adı, Soyadı</w:t>
            </w:r>
            <w:r w:rsidR="00E05EC9">
              <w:rPr>
                <w:b/>
                <w:sz w:val="18"/>
                <w:szCs w:val="18"/>
                <w:u w:val="single"/>
              </w:rPr>
              <w:t xml:space="preserve">   </w:t>
            </w:r>
            <w:r w:rsidR="00E05EC9" w:rsidRPr="00E05EC9">
              <w:rPr>
                <w:b/>
                <w:sz w:val="18"/>
                <w:szCs w:val="18"/>
              </w:rPr>
              <w:t xml:space="preserve">                 </w:t>
            </w:r>
            <w:r w:rsidR="00E64869">
              <w:rPr>
                <w:b/>
                <w:sz w:val="18"/>
                <w:szCs w:val="18"/>
              </w:rPr>
              <w:t xml:space="preserve">           </w:t>
            </w:r>
            <w:r w:rsidR="00E05EC9" w:rsidRPr="00E05EC9">
              <w:rPr>
                <w:b/>
                <w:sz w:val="18"/>
                <w:szCs w:val="18"/>
              </w:rPr>
              <w:t xml:space="preserve"> </w:t>
            </w:r>
            <w:r w:rsidR="00E05EC9">
              <w:rPr>
                <w:b/>
                <w:sz w:val="18"/>
                <w:szCs w:val="18"/>
                <w:u w:val="single"/>
              </w:rPr>
              <w:t xml:space="preserve">Çalıştığı Kurum: </w:t>
            </w:r>
            <w:r w:rsidRPr="0010353C">
              <w:rPr>
                <w:b/>
                <w:sz w:val="18"/>
                <w:szCs w:val="18"/>
                <w:u w:val="single"/>
              </w:rPr>
              <w:t>Bölümü</w:t>
            </w:r>
            <w:r w:rsidR="00E05EC9">
              <w:rPr>
                <w:b/>
                <w:sz w:val="18"/>
                <w:szCs w:val="18"/>
                <w:u w:val="single"/>
              </w:rPr>
              <w:t>-ABD</w:t>
            </w:r>
            <w:r w:rsidR="00174A8D">
              <w:rPr>
                <w:b/>
                <w:sz w:val="18"/>
                <w:szCs w:val="18"/>
                <w:u w:val="single"/>
              </w:rPr>
              <w:t xml:space="preserve"> (Kadrolu veya Görevli Olduğu Yer)</w:t>
            </w:r>
            <w:r w:rsidR="00E05EC9">
              <w:rPr>
                <w:b/>
                <w:sz w:val="18"/>
                <w:szCs w:val="18"/>
                <w:u w:val="single"/>
              </w:rPr>
              <w:t>/</w:t>
            </w:r>
            <w:r w:rsidR="00E05EC9" w:rsidRPr="0010353C">
              <w:rPr>
                <w:b/>
                <w:sz w:val="18"/>
                <w:szCs w:val="18"/>
                <w:u w:val="single"/>
              </w:rPr>
              <w:t xml:space="preserve"> Alanı</w:t>
            </w:r>
            <w:r w:rsidR="00E05EC9">
              <w:rPr>
                <w:b/>
                <w:sz w:val="18"/>
                <w:szCs w:val="18"/>
              </w:rPr>
              <w:t>*</w:t>
            </w:r>
            <w:r w:rsidR="00E05EC9" w:rsidRPr="0010353C">
              <w:rPr>
                <w:b/>
                <w:sz w:val="18"/>
                <w:szCs w:val="18"/>
              </w:rPr>
              <w:t xml:space="preserve">*      </w:t>
            </w:r>
          </w:p>
          <w:p w:rsidR="008F0A0E" w:rsidRPr="00AD7336" w:rsidRDefault="008F0A0E" w:rsidP="00AD7336">
            <w:pPr>
              <w:pStyle w:val="ListeParagraf"/>
              <w:numPr>
                <w:ilvl w:val="0"/>
                <w:numId w:val="1"/>
              </w:numPr>
              <w:spacing w:line="360" w:lineRule="auto"/>
              <w:ind w:right="-567"/>
              <w:jc w:val="both"/>
              <w:rPr>
                <w:sz w:val="18"/>
                <w:szCs w:val="18"/>
              </w:rPr>
            </w:pPr>
            <w:r w:rsidRPr="00AD7336">
              <w:rPr>
                <w:sz w:val="18"/>
                <w:szCs w:val="18"/>
              </w:rPr>
              <w:t>(Danışman)</w:t>
            </w:r>
            <w:proofErr w:type="gramStart"/>
            <w:r w:rsidRPr="00AD7336">
              <w:rPr>
                <w:sz w:val="18"/>
                <w:szCs w:val="18"/>
              </w:rPr>
              <w:t>........................................................................................................................................................</w:t>
            </w:r>
            <w:r w:rsidR="0010353C" w:rsidRPr="00AD7336">
              <w:rPr>
                <w:sz w:val="18"/>
                <w:szCs w:val="18"/>
              </w:rPr>
              <w:t>.</w:t>
            </w:r>
            <w:proofErr w:type="gramEnd"/>
          </w:p>
          <w:p w:rsidR="008F0A0E" w:rsidRPr="0010353C" w:rsidRDefault="008F0A0E" w:rsidP="008F0A0E">
            <w:pPr>
              <w:numPr>
                <w:ilvl w:val="0"/>
                <w:numId w:val="1"/>
              </w:numPr>
              <w:tabs>
                <w:tab w:val="num" w:pos="360"/>
              </w:tabs>
              <w:spacing w:line="360" w:lineRule="auto"/>
              <w:ind w:right="-567"/>
              <w:jc w:val="both"/>
              <w:rPr>
                <w:sz w:val="18"/>
                <w:szCs w:val="18"/>
              </w:rPr>
            </w:pPr>
            <w:proofErr w:type="gramStart"/>
            <w:r w:rsidRPr="0010353C">
              <w:rPr>
                <w:sz w:val="18"/>
                <w:szCs w:val="18"/>
              </w:rPr>
              <w:t>............................................................................................................................................................................</w:t>
            </w:r>
            <w:proofErr w:type="gramEnd"/>
          </w:p>
          <w:p w:rsidR="008F0A0E" w:rsidRPr="0010353C" w:rsidRDefault="008F0A0E" w:rsidP="008F0A0E">
            <w:pPr>
              <w:numPr>
                <w:ilvl w:val="0"/>
                <w:numId w:val="1"/>
              </w:numPr>
              <w:tabs>
                <w:tab w:val="num" w:pos="360"/>
              </w:tabs>
              <w:spacing w:line="360" w:lineRule="auto"/>
              <w:ind w:right="-567"/>
              <w:jc w:val="both"/>
              <w:rPr>
                <w:sz w:val="18"/>
                <w:szCs w:val="18"/>
              </w:rPr>
            </w:pPr>
            <w:proofErr w:type="gramStart"/>
            <w:r w:rsidRPr="0010353C">
              <w:rPr>
                <w:sz w:val="18"/>
                <w:szCs w:val="18"/>
              </w:rPr>
              <w:t>............................................................................................................................................................................</w:t>
            </w:r>
            <w:proofErr w:type="gramEnd"/>
            <w:r w:rsidRPr="0010353C">
              <w:rPr>
                <w:sz w:val="18"/>
                <w:szCs w:val="18"/>
              </w:rPr>
              <w:tab/>
            </w:r>
          </w:p>
          <w:p w:rsidR="008F0A0E" w:rsidRPr="0010353C" w:rsidRDefault="008F0A0E" w:rsidP="008F0A0E">
            <w:pPr>
              <w:numPr>
                <w:ilvl w:val="0"/>
                <w:numId w:val="1"/>
              </w:numPr>
              <w:tabs>
                <w:tab w:val="num" w:pos="360"/>
              </w:tabs>
              <w:spacing w:line="360" w:lineRule="auto"/>
              <w:ind w:right="-567"/>
              <w:jc w:val="both"/>
              <w:rPr>
                <w:sz w:val="18"/>
                <w:szCs w:val="18"/>
              </w:rPr>
            </w:pPr>
            <w:proofErr w:type="gramStart"/>
            <w:r w:rsidRPr="0010353C">
              <w:rPr>
                <w:sz w:val="18"/>
                <w:szCs w:val="18"/>
              </w:rPr>
              <w:t>............................................................................................................................................................................</w:t>
            </w:r>
            <w:proofErr w:type="gramEnd"/>
            <w:r w:rsidRPr="0010353C">
              <w:rPr>
                <w:sz w:val="18"/>
                <w:szCs w:val="18"/>
              </w:rPr>
              <w:tab/>
            </w:r>
          </w:p>
          <w:p w:rsidR="008F0A0E" w:rsidRDefault="008F0A0E" w:rsidP="008F0A0E">
            <w:pPr>
              <w:numPr>
                <w:ilvl w:val="0"/>
                <w:numId w:val="1"/>
              </w:numPr>
              <w:tabs>
                <w:tab w:val="num" w:pos="360"/>
              </w:tabs>
              <w:spacing w:line="360" w:lineRule="auto"/>
              <w:ind w:right="-567"/>
              <w:jc w:val="both"/>
              <w:rPr>
                <w:sz w:val="18"/>
                <w:szCs w:val="18"/>
              </w:rPr>
            </w:pPr>
            <w:proofErr w:type="gramStart"/>
            <w:r w:rsidRPr="0010353C">
              <w:rPr>
                <w:sz w:val="18"/>
                <w:szCs w:val="18"/>
              </w:rPr>
              <w:t>............................................................................................................................................................................</w:t>
            </w:r>
            <w:proofErr w:type="gramEnd"/>
          </w:p>
          <w:p w:rsidR="00B806D4" w:rsidRDefault="003A14A2" w:rsidP="003A14A2">
            <w:pPr>
              <w:spacing w:line="360" w:lineRule="auto"/>
              <w:ind w:left="360" w:right="-567"/>
              <w:jc w:val="both"/>
              <w:rPr>
                <w:sz w:val="18"/>
                <w:szCs w:val="18"/>
              </w:rPr>
            </w:pPr>
            <w:r>
              <w:rPr>
                <w:sz w:val="18"/>
                <w:szCs w:val="18"/>
              </w:rPr>
              <w:t>Yedek:</w:t>
            </w:r>
          </w:p>
          <w:p w:rsidR="00B806D4" w:rsidRDefault="003A14A2" w:rsidP="003A14A2">
            <w:pPr>
              <w:spacing w:line="360" w:lineRule="auto"/>
              <w:ind w:left="360" w:right="-567"/>
              <w:jc w:val="both"/>
              <w:rPr>
                <w:sz w:val="18"/>
                <w:szCs w:val="18"/>
              </w:rPr>
            </w:pPr>
            <w:r>
              <w:rPr>
                <w:sz w:val="18"/>
                <w:szCs w:val="18"/>
              </w:rPr>
              <w:t>1</w:t>
            </w:r>
            <w:proofErr w:type="gramStart"/>
            <w:r w:rsidR="00B806D4">
              <w:rPr>
                <w:sz w:val="18"/>
                <w:szCs w:val="18"/>
              </w:rPr>
              <w:t>…………………………………………………………………………………………………………………</w:t>
            </w:r>
            <w:proofErr w:type="gramEnd"/>
          </w:p>
          <w:p w:rsidR="0068396D" w:rsidRDefault="003A14A2" w:rsidP="003A14A2">
            <w:pPr>
              <w:spacing w:line="360" w:lineRule="auto"/>
              <w:ind w:left="360" w:right="-567"/>
              <w:jc w:val="both"/>
              <w:rPr>
                <w:sz w:val="18"/>
                <w:szCs w:val="18"/>
              </w:rPr>
            </w:pPr>
            <w:r>
              <w:rPr>
                <w:sz w:val="18"/>
                <w:szCs w:val="18"/>
              </w:rPr>
              <w:t>2</w:t>
            </w:r>
            <w:proofErr w:type="gramStart"/>
            <w:r w:rsidR="0068396D">
              <w:rPr>
                <w:sz w:val="18"/>
                <w:szCs w:val="18"/>
              </w:rPr>
              <w:t>…………………………………………………………………………………………………………………</w:t>
            </w:r>
            <w:proofErr w:type="gramEnd"/>
          </w:p>
          <w:p w:rsidR="00A200D7" w:rsidRDefault="00A200D7" w:rsidP="008F0A0E">
            <w:pPr>
              <w:ind w:right="-567"/>
              <w:rPr>
                <w:sz w:val="16"/>
                <w:szCs w:val="16"/>
              </w:rPr>
            </w:pPr>
          </w:p>
          <w:p w:rsidR="00724787" w:rsidRDefault="008F0A0E" w:rsidP="00A6007E">
            <w:pPr>
              <w:ind w:right="-567"/>
              <w:rPr>
                <w:sz w:val="16"/>
                <w:szCs w:val="16"/>
              </w:rPr>
            </w:pPr>
            <w:r w:rsidRPr="0010353C">
              <w:rPr>
                <w:sz w:val="16"/>
                <w:szCs w:val="16"/>
              </w:rPr>
              <w:t xml:space="preserve">Lisans sonrası Doktora ve Doktora Öğrencileri için (TİK) üyeleri belirtilmelidir. </w:t>
            </w:r>
          </w:p>
          <w:p w:rsidR="00E05EC9" w:rsidRPr="00E05EC9" w:rsidRDefault="00E05EC9" w:rsidP="00E05EC9">
            <w:pPr>
              <w:tabs>
                <w:tab w:val="left" w:pos="-98"/>
                <w:tab w:val="left" w:pos="82"/>
              </w:tabs>
              <w:ind w:right="489"/>
              <w:jc w:val="both"/>
              <w:rPr>
                <w:sz w:val="18"/>
                <w:szCs w:val="16"/>
              </w:rPr>
            </w:pPr>
            <w:r w:rsidRPr="00E05EC9">
              <w:rPr>
                <w:sz w:val="18"/>
                <w:szCs w:val="16"/>
              </w:rPr>
              <w:t>**Alanlar Üniversiteler Arası Kurul tarafından belirlenen tez konusuna yönelik Doçentlik anahtar sözcüklerine göre yazılacaktır.</w:t>
            </w:r>
          </w:p>
          <w:p w:rsidR="00724787" w:rsidRDefault="0050329D" w:rsidP="00724787">
            <w:pPr>
              <w:pBdr>
                <w:bottom w:val="single" w:sz="12" w:space="1" w:color="auto"/>
              </w:pBdr>
              <w:ind w:left="-46" w:right="-52" w:firstLine="322"/>
              <w:jc w:val="center"/>
              <w:rPr>
                <w:sz w:val="16"/>
                <w:szCs w:val="16"/>
              </w:rPr>
            </w:pPr>
            <w:r w:rsidRPr="00653954">
              <w:rPr>
                <w:sz w:val="16"/>
                <w:szCs w:val="16"/>
              </w:rPr>
              <w:tab/>
            </w:r>
          </w:p>
          <w:p w:rsidR="007E5794" w:rsidRPr="008F0A0E" w:rsidRDefault="007E5794" w:rsidP="007E5794">
            <w:pPr>
              <w:jc w:val="both"/>
              <w:rPr>
                <w:bCs/>
                <w:sz w:val="16"/>
                <w:szCs w:val="16"/>
              </w:rPr>
            </w:pPr>
          </w:p>
          <w:p w:rsidR="00DD3A4C" w:rsidRDefault="00A6007E" w:rsidP="00A6007E">
            <w:pPr>
              <w:tabs>
                <w:tab w:val="left" w:pos="-98"/>
                <w:tab w:val="left" w:pos="82"/>
              </w:tabs>
              <w:ind w:right="489"/>
              <w:jc w:val="both"/>
              <w:rPr>
                <w:sz w:val="16"/>
                <w:szCs w:val="16"/>
              </w:rPr>
            </w:pPr>
            <w:r>
              <w:rPr>
                <w:sz w:val="16"/>
                <w:szCs w:val="16"/>
              </w:rPr>
              <w:t xml:space="preserve">Md. 28-(3): </w:t>
            </w:r>
            <w:r w:rsidRPr="00A6007E">
              <w:rPr>
                <w:sz w:val="16"/>
                <w:szCs w:val="16"/>
              </w:rPr>
              <w:t>Tezli yüksek lisans için tez jürisi; uzmanlık alanları göz önünde bulundurularak danışmanın kendisi ile birlikte önereceği beş öğretim üyesi arasından ilgili anabilim/</w:t>
            </w:r>
            <w:proofErr w:type="spellStart"/>
            <w:r w:rsidRPr="00A6007E">
              <w:rPr>
                <w:sz w:val="16"/>
                <w:szCs w:val="16"/>
              </w:rPr>
              <w:t>anasanat</w:t>
            </w:r>
            <w:proofErr w:type="spellEnd"/>
            <w:r w:rsidRPr="00A6007E">
              <w:rPr>
                <w:sz w:val="16"/>
                <w:szCs w:val="16"/>
              </w:rPr>
              <w:t xml:space="preserve"> dalı başkanlığının teklifi ile ilgili enstitü yönetim kurulu tarafından belirlenir. Jüri, biri öğrencinin danışmanı, en az biri başka bir yükseköğretim kurumundan olmak üzere üç veya beş kişiden oluşur. Ayrıca, birisi ilgili anabilim/</w:t>
            </w:r>
            <w:proofErr w:type="spellStart"/>
            <w:r w:rsidRPr="00A6007E">
              <w:rPr>
                <w:sz w:val="16"/>
                <w:szCs w:val="16"/>
              </w:rPr>
              <w:t>anasanat</w:t>
            </w:r>
            <w:proofErr w:type="spellEnd"/>
            <w:r w:rsidRPr="00A6007E">
              <w:rPr>
                <w:sz w:val="16"/>
                <w:szCs w:val="16"/>
              </w:rPr>
              <w:t>/bilim/sanat dalından, diğeri başka bir yükseköğretim kurumundan olmak üzere iki yedek üye belirlenir. İkinci danışmanı olan yüksek lisans tezleri için jüri beş asıl ve iki yedek üyeden oluşur ve ikinci danışman da jüri üyesi olarak atanır. Tez jürisi; enstitü yönetim kurulu tarafından kabul edilen zorunlu sebepler dışında değiştirilemez.</w:t>
            </w:r>
          </w:p>
          <w:p w:rsidR="00DD3A4C" w:rsidRDefault="00DD3A4C" w:rsidP="00A6007E">
            <w:pPr>
              <w:tabs>
                <w:tab w:val="left" w:pos="-98"/>
                <w:tab w:val="left" w:pos="82"/>
              </w:tabs>
              <w:ind w:right="489"/>
              <w:jc w:val="both"/>
              <w:rPr>
                <w:sz w:val="16"/>
                <w:szCs w:val="16"/>
              </w:rPr>
            </w:pPr>
          </w:p>
          <w:p w:rsidR="00506B46" w:rsidRDefault="00506B46" w:rsidP="00A6007E">
            <w:pPr>
              <w:tabs>
                <w:tab w:val="left" w:pos="-98"/>
                <w:tab w:val="left" w:pos="82"/>
              </w:tabs>
              <w:ind w:right="489"/>
              <w:jc w:val="both"/>
              <w:rPr>
                <w:sz w:val="16"/>
                <w:szCs w:val="16"/>
              </w:rPr>
            </w:pPr>
            <w:r>
              <w:rPr>
                <w:sz w:val="16"/>
                <w:szCs w:val="16"/>
              </w:rPr>
              <w:t xml:space="preserve">Md. 42-(5): </w:t>
            </w:r>
            <w:r w:rsidRPr="00506B46">
              <w:rPr>
                <w:sz w:val="16"/>
                <w:szCs w:val="16"/>
              </w:rPr>
              <w:t>Doktora tez jürisi; uzmanlık alanları göz önünde bulundurularak danışmanın tez izleme komitesi üyeleri ile birlikte önereceği beş öğretim üyesinden ve ilgili anabilim/bilim dalı başkanlığının önereceği beş öğretim üyesi içinden, enstitü yönetim kurulu kararı ile belirlenir. Doktora jürisi, tez izleme komitesi ile birlikte en az ikisi başka bir yükseköğretim kurumunun öğretim üyesi olmak üzere beş kişiden oluşur. Ayrıca, birisi Üniversite içinden, diğeri başka bir yükseköğretim kurumundan olmak üzere iki yedek üye belirlenir. İkinci danışmanı olan doktora tezleri için jüri yedi asıl ve iki yedek üyeden oluşur ve ikinci danışman da jüri üyesi olarak atanır. Tez jürisi enstitü yönetim kurulu tarafından kabul edilen zorunlu sebepler dışında değiştirilmez.</w:t>
            </w:r>
          </w:p>
          <w:p w:rsidR="00506B46" w:rsidRDefault="00A6007E" w:rsidP="00A6007E">
            <w:pPr>
              <w:tabs>
                <w:tab w:val="left" w:pos="-98"/>
                <w:tab w:val="left" w:pos="82"/>
              </w:tabs>
              <w:ind w:right="489"/>
              <w:jc w:val="both"/>
              <w:rPr>
                <w:sz w:val="16"/>
                <w:szCs w:val="16"/>
              </w:rPr>
            </w:pPr>
            <w:r w:rsidRPr="00A6007E">
              <w:rPr>
                <w:sz w:val="16"/>
                <w:szCs w:val="16"/>
              </w:rPr>
              <w:t xml:space="preserve"> </w:t>
            </w:r>
          </w:p>
          <w:p w:rsidR="000027A9" w:rsidRPr="0010353C" w:rsidRDefault="000027A9" w:rsidP="00A6007E">
            <w:pPr>
              <w:tabs>
                <w:tab w:val="left" w:pos="-98"/>
                <w:tab w:val="left" w:pos="82"/>
              </w:tabs>
              <w:ind w:right="489"/>
              <w:jc w:val="both"/>
              <w:rPr>
                <w:sz w:val="16"/>
                <w:szCs w:val="16"/>
              </w:rPr>
            </w:pPr>
          </w:p>
          <w:p w:rsidR="008F0A0E" w:rsidRPr="00631188" w:rsidRDefault="00427BAD" w:rsidP="000C5ABF">
            <w:pPr>
              <w:pBdr>
                <w:bottom w:val="single" w:sz="12" w:space="1" w:color="auto"/>
              </w:pBdr>
              <w:ind w:left="-46" w:right="-52" w:firstLine="322"/>
              <w:rPr>
                <w:b/>
                <w:color w:val="FF0000"/>
                <w:sz w:val="16"/>
                <w:szCs w:val="16"/>
              </w:rPr>
            </w:pPr>
            <w:r w:rsidRPr="00631188">
              <w:rPr>
                <w:b/>
                <w:color w:val="FF0000"/>
                <w:sz w:val="16"/>
                <w:szCs w:val="16"/>
              </w:rPr>
              <w:t>JURİNİN ATANABİLMESİ İÇİN ÖĞRENCİNİN UZMANLIK ALAN DERSİ ve YÜKSEK LİSANS DERSİ BAŞARI NOTLARININ GİRİLMİŞ OLMASI GEREKİR.</w:t>
            </w:r>
          </w:p>
          <w:p w:rsidR="00DD3A4C" w:rsidRDefault="00DD3A4C" w:rsidP="0010353C">
            <w:pPr>
              <w:jc w:val="both"/>
              <w:rPr>
                <w:b/>
                <w:bCs/>
                <w:sz w:val="18"/>
                <w:szCs w:val="18"/>
              </w:rPr>
            </w:pPr>
          </w:p>
          <w:p w:rsidR="0010353C" w:rsidRPr="0010353C" w:rsidRDefault="0010353C" w:rsidP="0010353C">
            <w:pPr>
              <w:jc w:val="both"/>
              <w:rPr>
                <w:b/>
                <w:bCs/>
                <w:sz w:val="18"/>
                <w:szCs w:val="18"/>
              </w:rPr>
            </w:pPr>
            <w:r w:rsidRPr="0010353C">
              <w:rPr>
                <w:b/>
                <w:bCs/>
                <w:sz w:val="18"/>
                <w:szCs w:val="18"/>
              </w:rPr>
              <w:t>ENSTİTÜ YÖNETİM KURULU KARARI</w:t>
            </w:r>
            <w:r w:rsidRPr="0010353C">
              <w:rPr>
                <w:b/>
                <w:bCs/>
                <w:sz w:val="18"/>
                <w:szCs w:val="18"/>
              </w:rPr>
              <w:tab/>
            </w:r>
            <w:r w:rsidRPr="0010353C">
              <w:rPr>
                <w:b/>
                <w:bCs/>
                <w:sz w:val="18"/>
                <w:szCs w:val="18"/>
              </w:rPr>
              <w:tab/>
              <w:t xml:space="preserve">Tarih :  </w:t>
            </w:r>
            <w:proofErr w:type="gramStart"/>
            <w:r w:rsidRPr="0010353C">
              <w:rPr>
                <w:b/>
                <w:bCs/>
                <w:sz w:val="18"/>
                <w:szCs w:val="18"/>
              </w:rPr>
              <w:t>........</w:t>
            </w:r>
            <w:proofErr w:type="gramEnd"/>
            <w:r w:rsidRPr="0010353C">
              <w:rPr>
                <w:sz w:val="18"/>
                <w:szCs w:val="18"/>
              </w:rPr>
              <w:t>/</w:t>
            </w:r>
            <w:r w:rsidRPr="0010353C">
              <w:rPr>
                <w:b/>
                <w:bCs/>
                <w:sz w:val="18"/>
                <w:szCs w:val="18"/>
              </w:rPr>
              <w:t>........</w:t>
            </w:r>
            <w:r w:rsidRPr="0010353C">
              <w:rPr>
                <w:sz w:val="18"/>
                <w:szCs w:val="18"/>
              </w:rPr>
              <w:t>/20</w:t>
            </w:r>
            <w:r w:rsidRPr="0010353C">
              <w:rPr>
                <w:b/>
                <w:bCs/>
                <w:sz w:val="18"/>
                <w:szCs w:val="18"/>
              </w:rPr>
              <w:t>.....                         Karar No:</w:t>
            </w:r>
          </w:p>
          <w:p w:rsidR="0010353C" w:rsidRPr="0010353C" w:rsidRDefault="0010353C" w:rsidP="0010353C">
            <w:pPr>
              <w:jc w:val="both"/>
              <w:rPr>
                <w:bCs/>
                <w:sz w:val="18"/>
                <w:szCs w:val="18"/>
              </w:rPr>
            </w:pPr>
          </w:p>
          <w:p w:rsidR="001F1550" w:rsidRDefault="0010353C" w:rsidP="00F33B4A">
            <w:pPr>
              <w:ind w:right="-567"/>
              <w:jc w:val="both"/>
              <w:rPr>
                <w:sz w:val="18"/>
              </w:rPr>
            </w:pPr>
            <w:r w:rsidRPr="00631188">
              <w:rPr>
                <w:sz w:val="18"/>
              </w:rPr>
              <w:t xml:space="preserve">Yukarıdaki önerilen isimlerden </w:t>
            </w:r>
            <w:proofErr w:type="gramStart"/>
            <w:r w:rsidRPr="00631188">
              <w:rPr>
                <w:sz w:val="18"/>
              </w:rPr>
              <w:t>.........................................</w:t>
            </w:r>
            <w:proofErr w:type="spellStart"/>
            <w:proofErr w:type="gramEnd"/>
            <w:r w:rsidRPr="00631188">
              <w:rPr>
                <w:sz w:val="18"/>
              </w:rPr>
              <w:t>no’lu</w:t>
            </w:r>
            <w:proofErr w:type="spellEnd"/>
            <w:r w:rsidRPr="00631188">
              <w:rPr>
                <w:sz w:val="18"/>
              </w:rPr>
              <w:t xml:space="preserve"> olanlar asil, ..........................................</w:t>
            </w:r>
            <w:proofErr w:type="spellStart"/>
            <w:r w:rsidRPr="00631188">
              <w:rPr>
                <w:sz w:val="18"/>
              </w:rPr>
              <w:t>no’lu</w:t>
            </w:r>
            <w:proofErr w:type="spellEnd"/>
            <w:r w:rsidRPr="00631188">
              <w:rPr>
                <w:sz w:val="18"/>
              </w:rPr>
              <w:t xml:space="preserve"> olanlar ise</w:t>
            </w:r>
            <w:r w:rsidR="00120766" w:rsidRPr="00631188">
              <w:rPr>
                <w:sz w:val="18"/>
              </w:rPr>
              <w:t xml:space="preserve"> </w:t>
            </w:r>
            <w:r w:rsidRPr="00631188">
              <w:rPr>
                <w:sz w:val="18"/>
              </w:rPr>
              <w:t>yedek  jüri  üyesi olarak</w:t>
            </w:r>
          </w:p>
          <w:p w:rsidR="00631188" w:rsidRPr="001F1550" w:rsidRDefault="0010353C" w:rsidP="001F1550">
            <w:pPr>
              <w:ind w:right="-567"/>
              <w:jc w:val="both"/>
              <w:rPr>
                <w:sz w:val="18"/>
              </w:rPr>
            </w:pPr>
            <w:r w:rsidRPr="00631188">
              <w:rPr>
                <w:sz w:val="18"/>
              </w:rPr>
              <w:t xml:space="preserve"> </w:t>
            </w:r>
            <w:proofErr w:type="gramStart"/>
            <w:r w:rsidR="00E02E28">
              <w:rPr>
                <w:sz w:val="18"/>
              </w:rPr>
              <w:t>s</w:t>
            </w:r>
            <w:r w:rsidRPr="00631188">
              <w:rPr>
                <w:sz w:val="18"/>
              </w:rPr>
              <w:t>eçilmi</w:t>
            </w:r>
            <w:r w:rsidR="001F1550">
              <w:rPr>
                <w:sz w:val="18"/>
              </w:rPr>
              <w:t>ştir</w:t>
            </w:r>
            <w:proofErr w:type="gramEnd"/>
            <w:r w:rsidR="001F1550">
              <w:rPr>
                <w:sz w:val="18"/>
              </w:rPr>
              <w:t>.</w:t>
            </w:r>
            <w:r w:rsidRPr="008418CD">
              <w:rPr>
                <w:b/>
                <w:bCs/>
                <w:sz w:val="22"/>
                <w:szCs w:val="22"/>
              </w:rPr>
              <w:tab/>
            </w:r>
            <w:r w:rsidRPr="008418CD">
              <w:rPr>
                <w:b/>
                <w:bCs/>
                <w:sz w:val="22"/>
                <w:szCs w:val="22"/>
              </w:rPr>
              <w:tab/>
            </w:r>
          </w:p>
          <w:p w:rsidR="001A08C6" w:rsidRDefault="00631188" w:rsidP="0010353C">
            <w:pPr>
              <w:jc w:val="center"/>
              <w:rPr>
                <w:b/>
                <w:bCs/>
                <w:sz w:val="22"/>
                <w:szCs w:val="22"/>
              </w:rPr>
            </w:pPr>
            <w:r>
              <w:rPr>
                <w:b/>
                <w:bCs/>
                <w:sz w:val="22"/>
                <w:szCs w:val="22"/>
              </w:rPr>
              <w:t xml:space="preserve">                                                                                 </w:t>
            </w:r>
          </w:p>
          <w:p w:rsidR="0010353C" w:rsidRPr="008418CD" w:rsidRDefault="001A08C6" w:rsidP="0010353C">
            <w:pPr>
              <w:jc w:val="center"/>
              <w:rPr>
                <w:b/>
                <w:bCs/>
                <w:sz w:val="22"/>
                <w:szCs w:val="22"/>
              </w:rPr>
            </w:pPr>
            <w:r>
              <w:rPr>
                <w:b/>
                <w:bCs/>
                <w:sz w:val="22"/>
                <w:szCs w:val="22"/>
              </w:rPr>
              <w:t xml:space="preserve">                                                                              </w:t>
            </w:r>
            <w:r w:rsidR="00631188">
              <w:rPr>
                <w:b/>
                <w:bCs/>
                <w:sz w:val="22"/>
                <w:szCs w:val="22"/>
              </w:rPr>
              <w:t xml:space="preserve"> </w:t>
            </w:r>
            <w:proofErr w:type="gramStart"/>
            <w:r w:rsidR="000F6686">
              <w:rPr>
                <w:b/>
                <w:bCs/>
                <w:sz w:val="22"/>
                <w:szCs w:val="22"/>
              </w:rPr>
              <w:t>…………………………</w:t>
            </w:r>
            <w:proofErr w:type="gramEnd"/>
          </w:p>
          <w:p w:rsidR="00631188" w:rsidRDefault="00DD3A4C" w:rsidP="0010353C">
            <w:pPr>
              <w:jc w:val="both"/>
              <w:rPr>
                <w:b/>
                <w:bCs/>
                <w:sz w:val="22"/>
                <w:szCs w:val="22"/>
              </w:rPr>
            </w:pPr>
            <w:r>
              <w:rPr>
                <w:b/>
                <w:bCs/>
                <w:sz w:val="22"/>
                <w:szCs w:val="22"/>
              </w:rPr>
              <w:t xml:space="preserve">                                                                                                                </w:t>
            </w:r>
          </w:p>
          <w:p w:rsidR="0010353C" w:rsidRDefault="00631188" w:rsidP="0010353C">
            <w:pPr>
              <w:jc w:val="both"/>
            </w:pPr>
            <w:r>
              <w:rPr>
                <w:b/>
                <w:bCs/>
                <w:sz w:val="22"/>
                <w:szCs w:val="22"/>
              </w:rPr>
              <w:t xml:space="preserve">                                                                                                                 </w:t>
            </w:r>
            <w:r w:rsidR="0010353C" w:rsidRPr="008418CD">
              <w:rPr>
                <w:b/>
                <w:bCs/>
                <w:sz w:val="22"/>
                <w:szCs w:val="22"/>
              </w:rPr>
              <w:t xml:space="preserve"> Enstitü Müdürü</w:t>
            </w:r>
          </w:p>
        </w:tc>
      </w:tr>
    </w:tbl>
    <w:p w:rsidR="0041035F" w:rsidRPr="00887CFC" w:rsidRDefault="0010353C" w:rsidP="009F3575">
      <w:pPr>
        <w:rPr>
          <w:b/>
        </w:rPr>
      </w:pPr>
      <w:r w:rsidRPr="00887CFC">
        <w:rPr>
          <w:b/>
        </w:rPr>
        <w:t xml:space="preserve">Bu form </w:t>
      </w:r>
      <w:r w:rsidR="00887CFC" w:rsidRPr="00887CFC">
        <w:rPr>
          <w:b/>
        </w:rPr>
        <w:t xml:space="preserve">bilgisayar formatında </w:t>
      </w:r>
      <w:r w:rsidRPr="00887CFC">
        <w:rPr>
          <w:b/>
        </w:rPr>
        <w:t>2 kopya doldurulacaktır.</w:t>
      </w:r>
    </w:p>
    <w:sectPr w:rsidR="0041035F" w:rsidRPr="00887CFC" w:rsidSect="0041035F">
      <w:pgSz w:w="11906" w:h="16838" w:code="9"/>
      <w:pgMar w:top="567" w:right="567" w:bottom="567" w:left="56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1">
    <w:nsid w:val="6CC46E7A"/>
    <w:multiLevelType w:val="hybridMultilevel"/>
    <w:tmpl w:val="6008A7B4"/>
    <w:lvl w:ilvl="0" w:tplc="1A94F32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41035F"/>
    <w:rsid w:val="000027A9"/>
    <w:rsid w:val="00013690"/>
    <w:rsid w:val="00044EBE"/>
    <w:rsid w:val="000754DC"/>
    <w:rsid w:val="000C5ABF"/>
    <w:rsid w:val="000F6686"/>
    <w:rsid w:val="001030DC"/>
    <w:rsid w:val="0010353C"/>
    <w:rsid w:val="00120766"/>
    <w:rsid w:val="00173693"/>
    <w:rsid w:val="00174A8D"/>
    <w:rsid w:val="00183917"/>
    <w:rsid w:val="00190AE8"/>
    <w:rsid w:val="001A08C6"/>
    <w:rsid w:val="001E00B7"/>
    <w:rsid w:val="001F1550"/>
    <w:rsid w:val="001F7D88"/>
    <w:rsid w:val="003423A9"/>
    <w:rsid w:val="0034687B"/>
    <w:rsid w:val="003A14A2"/>
    <w:rsid w:val="003C284C"/>
    <w:rsid w:val="0041035F"/>
    <w:rsid w:val="00427BAD"/>
    <w:rsid w:val="0043117B"/>
    <w:rsid w:val="004313B3"/>
    <w:rsid w:val="00460FBB"/>
    <w:rsid w:val="0050329D"/>
    <w:rsid w:val="00506B46"/>
    <w:rsid w:val="00530E2B"/>
    <w:rsid w:val="00562657"/>
    <w:rsid w:val="005F385E"/>
    <w:rsid w:val="00602875"/>
    <w:rsid w:val="00631188"/>
    <w:rsid w:val="006742C9"/>
    <w:rsid w:val="00682C0A"/>
    <w:rsid w:val="0068396D"/>
    <w:rsid w:val="00724787"/>
    <w:rsid w:val="007A1728"/>
    <w:rsid w:val="007E5794"/>
    <w:rsid w:val="007E7740"/>
    <w:rsid w:val="008326E6"/>
    <w:rsid w:val="008378A7"/>
    <w:rsid w:val="008418CD"/>
    <w:rsid w:val="00864A14"/>
    <w:rsid w:val="0088054D"/>
    <w:rsid w:val="00887CFC"/>
    <w:rsid w:val="008F0A0E"/>
    <w:rsid w:val="008F2DC9"/>
    <w:rsid w:val="009459F2"/>
    <w:rsid w:val="00974055"/>
    <w:rsid w:val="009F3575"/>
    <w:rsid w:val="009F6D28"/>
    <w:rsid w:val="00A05ABA"/>
    <w:rsid w:val="00A200D7"/>
    <w:rsid w:val="00A32965"/>
    <w:rsid w:val="00A6007E"/>
    <w:rsid w:val="00AD7336"/>
    <w:rsid w:val="00AE07D7"/>
    <w:rsid w:val="00B806D4"/>
    <w:rsid w:val="00B86188"/>
    <w:rsid w:val="00BE69E4"/>
    <w:rsid w:val="00C34D15"/>
    <w:rsid w:val="00C547F5"/>
    <w:rsid w:val="00CD7982"/>
    <w:rsid w:val="00D13225"/>
    <w:rsid w:val="00D31FDF"/>
    <w:rsid w:val="00D360CC"/>
    <w:rsid w:val="00D76FD2"/>
    <w:rsid w:val="00D854EF"/>
    <w:rsid w:val="00DD3A4C"/>
    <w:rsid w:val="00E02E28"/>
    <w:rsid w:val="00E05EC9"/>
    <w:rsid w:val="00E47490"/>
    <w:rsid w:val="00E64869"/>
    <w:rsid w:val="00E75023"/>
    <w:rsid w:val="00F1136E"/>
    <w:rsid w:val="00F22CFD"/>
    <w:rsid w:val="00F33B4A"/>
    <w:rsid w:val="00F813C2"/>
    <w:rsid w:val="00F96D8F"/>
    <w:rsid w:val="00FB1DA8"/>
    <w:rsid w:val="00FE17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41035F"/>
    <w:pPr>
      <w:ind w:left="46"/>
      <w:jc w:val="center"/>
    </w:pPr>
    <w:rPr>
      <w:b/>
      <w:bCs/>
    </w:rPr>
  </w:style>
  <w:style w:type="paragraph" w:styleId="AltKonuBal">
    <w:name w:val="Subtitle"/>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styleId="ListeParagraf">
    <w:name w:val="List Paragraph"/>
    <w:basedOn w:val="Normal"/>
    <w:uiPriority w:val="34"/>
    <w:qFormat/>
    <w:rsid w:val="00AD7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Windows Kullanıcısı</cp:lastModifiedBy>
  <cp:revision>28</cp:revision>
  <cp:lastPrinted>2019-03-22T06:30:00Z</cp:lastPrinted>
  <dcterms:created xsi:type="dcterms:W3CDTF">2013-11-04T06:50:00Z</dcterms:created>
  <dcterms:modified xsi:type="dcterms:W3CDTF">2019-05-21T12:34:00Z</dcterms:modified>
</cp:coreProperties>
</file>